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Министерство образования РК</w:t>
      </w: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Отделение ГАПОУ РК «Сортавальский колле</w:t>
      </w:r>
      <w:r w:rsidR="004E5661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дж</w:t>
      </w: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» </w:t>
      </w:r>
      <w:proofErr w:type="gramStart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г</w:t>
      </w:r>
      <w:proofErr w:type="gramEnd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.</w:t>
      </w:r>
      <w:r w:rsidR="00464519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</w:t>
      </w:r>
      <w:bookmarkStart w:id="0" w:name="_GoBack"/>
      <w:bookmarkEnd w:id="0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Олонец</w:t>
      </w: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Default="0073742E" w:rsidP="0073742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55"/>
          <w:b/>
          <w:bCs/>
          <w:color w:val="000000"/>
          <w:sz w:val="40"/>
          <w:szCs w:val="40"/>
        </w:rPr>
        <w:t>РАБОЧАЯ ПРОГРАММА УЧЕБНОЙ ДИСЦИПЛИНЫ</w:t>
      </w:r>
    </w:p>
    <w:p w:rsidR="0073742E" w:rsidRDefault="0073742E" w:rsidP="0073742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55"/>
          <w:b/>
          <w:bCs/>
          <w:color w:val="000000"/>
          <w:sz w:val="40"/>
          <w:szCs w:val="40"/>
        </w:rPr>
        <w:t>АСТРОНОМИЯ</w:t>
      </w:r>
    </w:p>
    <w:p w:rsidR="00815930" w:rsidRDefault="00815930" w:rsidP="0073742E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Pr="0073742E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г.Олонец </w:t>
      </w:r>
    </w:p>
    <w:p w:rsidR="0073742E" w:rsidRPr="0073742E" w:rsidRDefault="00815930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2020</w:t>
      </w:r>
    </w:p>
    <w:p w:rsidR="008F7005" w:rsidRDefault="008F7005">
      <w:pPr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br w:type="page"/>
      </w:r>
    </w:p>
    <w:p w:rsidR="00ED0152" w:rsidRPr="00124692" w:rsidRDefault="0073742E" w:rsidP="00A457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lastRenderedPageBreak/>
        <w:t>Рабочая программа общеобразовательной</w:t>
      </w:r>
      <w:r w:rsidRPr="00124692">
        <w:rPr>
          <w:rFonts w:ascii="Times New Roman" w:eastAsia="Times New Roman" w:hAnsi="Times New Roman" w:cs="Times New Roman"/>
          <w:color w:val="FF0000"/>
          <w:sz w:val="28"/>
          <w:szCs w:val="28"/>
          <w:lang w:eastAsia="ja-JP"/>
        </w:rPr>
        <w:t xml:space="preserve"> 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учебной дисциплины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Астрономия разработана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 основе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примерной программы по общеобразовательной учебной </w:t>
      </w:r>
      <w:r w:rsidR="00815930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дисциплине ПРИМЕРНАЯ</w:t>
      </w:r>
      <w:r w:rsidR="00ED0152" w:rsidRPr="00124692">
        <w:rPr>
          <w:rFonts w:ascii="Times New Roman" w:hAnsi="Times New Roman" w:cs="Times New Roman"/>
          <w:sz w:val="28"/>
          <w:szCs w:val="28"/>
        </w:rPr>
        <w:t xml:space="preserve"> ПРОГРАММА ОБЩЕОБРАЗОВАТЕЛЬНОЙ УЧЕБНОЙ ДИСЦИПЛИНЫ «</w:t>
      </w:r>
      <w:r w:rsidR="00815930" w:rsidRPr="00124692">
        <w:rPr>
          <w:rFonts w:ascii="Times New Roman" w:hAnsi="Times New Roman" w:cs="Times New Roman"/>
          <w:sz w:val="28"/>
          <w:szCs w:val="28"/>
        </w:rPr>
        <w:t>Астрономия» от</w:t>
      </w:r>
      <w:r w:rsidR="00ED0152" w:rsidRPr="00124692">
        <w:rPr>
          <w:rFonts w:ascii="Times New Roman" w:hAnsi="Times New Roman" w:cs="Times New Roman"/>
          <w:sz w:val="28"/>
          <w:szCs w:val="28"/>
        </w:rPr>
        <w:t xml:space="preserve"> 18 апреля 2018 г.</w:t>
      </w:r>
    </w:p>
    <w:p w:rsidR="0073742E" w:rsidRPr="00124692" w:rsidRDefault="0073742E" w:rsidP="007374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gramStart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разработанной</w:t>
      </w:r>
      <w:proofErr w:type="gramEnd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ФГАУ «Федеральный инст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итут развития образования» (2018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г.)</w:t>
      </w:r>
    </w:p>
    <w:p w:rsidR="00124692" w:rsidRDefault="00124692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Организация-разработчик: ГАПОУ РК</w:t>
      </w:r>
      <w:proofErr w:type="gramStart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«С</w:t>
      </w:r>
      <w:proofErr w:type="gramEnd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ортавальский колледж»</w:t>
      </w:r>
    </w:p>
    <w:p w:rsidR="00124692" w:rsidRDefault="00124692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Разработчик:</w:t>
      </w:r>
      <w:r w:rsidR="00FD14C3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Саллинен</w:t>
      </w:r>
      <w:proofErr w:type="spellEnd"/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Наталья Анатольевна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, преподаватель</w:t>
      </w: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ED0152" w:rsidRDefault="00ED015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73742E" w:rsidRDefault="0073742E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970AA8" w:rsidRPr="0073742E" w:rsidRDefault="00970AA8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AA8" w:rsidRDefault="00970AA8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ПАСПОРТ   ПРОГРАММЫ УЧЕБНОЙ ДИСЦИПЛИНЫ 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ПОЯСНИТЕЛЬНАЯ ЗАПИСКА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УЧЕБНОЙ ДИСЦИПЛИНЫ «АСТРОНОМИЯ»</w:t>
      </w:r>
    </w:p>
    <w:p w:rsidR="00970AA8" w:rsidRP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УЧЕБНОЙ ДИСЦИПЛИНЫ В УЧЕБНОМ ПЛАНЕ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СТРУКТУРА И ПРИМЕРНОЕ СОДЕРЖАНИЕ УЧЕБНОЙ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ИСЦИПЛИНЫ</w:t>
      </w:r>
    </w:p>
    <w:p w:rsidR="0073742E" w:rsidRPr="0073742E" w:rsidRDefault="0073742E" w:rsidP="00970AA8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3.1. ОБЪЕМ УЧЕБНОЙ ДИСЦИПЛИНЫ И ВИДЫ УЧЕБНОЙ РАБОТЫ</w:t>
      </w:r>
    </w:p>
    <w:p w:rsidR="0073742E" w:rsidRPr="0073742E" w:rsidRDefault="0073742E" w:rsidP="00970AA8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970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ТЕМАТИЧЕСКИЙ ПЛАН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УЧЕБНОЙ ДИСЦИПЛИНЫ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СОДЕРЖАНИ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УЧЕБНОЙ ДИСЦИПЛИНЫ 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ХАРАКТЕРИСТИКА ОСНОВНЫХ ВИДОВ УЧЕБНОЙ ДЕЯТЕЛЬНОСТИ ОБУЧАЮЩИХСЯ И 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КОНТРОЛЯ. КРИТЕРИИ ОЦЕНОК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УЧЕБНО-МЕТОДИЧЕСКОЕ И МАТЕРИАЛЬНО-ТЕХНИЧЕСКОЕ</w:t>
      </w:r>
    </w:p>
    <w:p w:rsidR="00970AA8" w:rsidRPr="00815930" w:rsidRDefault="0073742E" w:rsidP="008159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70AA8" w:rsidRPr="00815930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ПРОГРАММЫ УЧЕБНОЙ ДИСЦИПЛ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 «АСТРОНОМИЯ»</w:t>
      </w:r>
      <w:r w:rsidR="00970AA8"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742E" w:rsidRDefault="0073742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ПАСПОРТ ПРОГРАММЫ УЧЕБНОЙ ДИСЦИПЛИНЫ</w:t>
      </w:r>
    </w:p>
    <w:p w:rsidR="0073742E" w:rsidRDefault="0073742E" w:rsidP="0073742E">
      <w:pPr>
        <w:shd w:val="clear" w:color="auto" w:fill="FFFFFF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«АСТРОНОМИЯ»</w:t>
      </w:r>
    </w:p>
    <w:p w:rsidR="00815930" w:rsidRPr="0073742E" w:rsidRDefault="00815930" w:rsidP="0073742E">
      <w:pPr>
        <w:shd w:val="clear" w:color="auto" w:fill="FFFFFF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учебной дисциплины ориентирована на реализацию федерального государственного образовательного стандарта среднего (полного) общего образования (далее – ФГОС) по астрономии на базовом уровне в пределах основной образовательной программы среднего профессионального образования с учетом профиля получаемого профессионального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6" w:firstLine="9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освоении профессий СПО астрономия изучается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 общеобразовательная учебная 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в объеме 36 часов.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«Астрономия» в структуре основной профессиональной образовательной программы: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Общеобразовательная учебная дисциплина 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учебной дисциплины «Астрономия» обеспечивает достижение студентами следующих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 </w:t>
      </w:r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личностных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 чувство гордости и уважения к истории и достижениям отечественной астрономической науки;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умение самостоятельно добывать новые для себя астрономические знания, используя для этого доступные источники информации;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выстраивать конструктивные взаимоотношения в команде по решению общих задач;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генерировать идеи и определять средства, необходимые для их реализации;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использовать различные источники для получения информации, оценивать ее достоверность;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анализировать и представлять информацию в различных видах;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• предметных: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  владение основными методами научного познания, используемыми в астрономии: наблюдением, описанием, измерением, экспериментом;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решать задачи;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собственной позиции по отношению к информации, получаемой из разных источников.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1.4.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Рекомендуемое количество часов на освоение учебной дисциплины: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учебная нагрузка обучающегося – 36 часов.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аудиторная учебная нагрузка – 36 часов.</w:t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2. ПОЯСНИТЕЛЬНАЯ ЗАПИСКА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общеобразовательной учебной дисциплины «Астрономия» предназначена для изучения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Приказа №506 от 7 июня 2017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РФ от 5 марта 2004 г. №1089», Федерального государственного образовательного стандарта среднего (полного) общего образования,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«Астрономия» направлено на достижение следующих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технологий;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для решения практических задач повседневной жизни;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научного мировоззрения;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учебной дисциплины «Астрономия» уточнено содержание учебного материала, последовательность его изучения, распределение учебных часов, тематика рефератов (докладов, индивидуальных проектов).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(ППКРС).</w:t>
      </w:r>
    </w:p>
    <w:p w:rsidR="0073742E" w:rsidRPr="00815930" w:rsidRDefault="0073742E" w:rsidP="0073742E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УЧЕБНОЙ ДИСЦИПЛИНЫ «АСТРОНОМИЯ»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учебной дисциплины «Астрономия» лежит установк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 формирование у обучающихся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системы базовых понятий астрономии и представлений о современном космическом мире, а также выработка умений применять знания, как в профессиональной деятельности, так и для решения жизненных задач.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астрономии призван способствовать формированию современной научной картины мира, раскрывая развитие представлений о строении Вселенной как одной из важнейших сторон длительного и сложного пути познания человечеством окружающей природы и своего места в ней.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Особую роль при изучении астрономии должно сыграть использование знаний, полученных обучающимися по другим естественнонаучным предметам, в первую очередь по физике.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Материал, изучаемый в начале курса в теме «Основы практической астрономии», необходим для объяснения наблюдаемых невооруженным глазом астрономических явлений. В организации наблюдений могут помочь компьютерные приложения для отображения звездного неба. Такие приложения позволяют ориентироваться среди мириад звезд в режиме реального времени, получить информацию по наиболее значимым космическим объектам, подробные данные о планетах, звездах, кометах, созвездиях, познакомиться со снимками планет.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Астрофизическая направленность всех последующих тем курса соответствует современному положению в науке. Главной задачей курса становится систематизация обширных сведений о природе небесных тел, объяснение существующих закономерностей и раскрытие физической сущности наблюдаемых во Вселенной явлений. Необходимо особо подчеркивать, что это становится возможным благодаря широкому использованию физических теорий, а также исследований излучения небесных тел, проводимых практически по всему спектру электромагнитных волн не только с 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поверхности Земли, но и с космических аппаратов. Вселенная предоставляет возможность изучения таких состояний вещества и полей таких характеристик, которые пока недостижимы в земных лабораториях. В ходе изучения курса важно сформировать представление об эволюции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неорганической природы как главном достижении современной астрономии.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освоении профессий СПО астрономия изучается на базовом уровне ФГОС среднего общего образования с учетом специфики осваиваемой профессии.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«Астрономия»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(ППКРС).</w:t>
      </w:r>
    </w:p>
    <w:p w:rsidR="0073742E" w:rsidRPr="00815930" w:rsidRDefault="0073742E" w:rsidP="0073742E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УЧЕБНОЙ ДИСЦИПЛИНЫ В УЧЕБНОМ ПЛАНЕ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«Астрономия»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«Астрономия»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учебных планах ППКРС место учебной дисциплины «Астрономия»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соответствующего профиля профессионального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теоретические сведения дополняются демонстрациями, предусмотрена творческая работа обучающихся с литературой, информацией в сети Интернет, уделено внимание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умений конспектирования, реферирования, публичного выступления.                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знаний студентов осуществляется путем использования разнообразных современных форм контроля: тестир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ование, самостоятельные работы,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зачеты, проекты, творческие работы.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 по окончании изучения дисциплины – дифференцированный зачет.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предлагаемой программы осуществляется через использования активных методов обучения и современных педагогических подходов и технологий: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подходы, технологии модульного и проблемного обучения, развития критического мышления, исследовательский метод обучения, систему творческих работ и т.д. Особенности организации учебного процесса предусматривают применение следующих форм организации учебной деятельности: лекции-беседы, самостоятельное изучение основной и дополнительной литературы,</w:t>
      </w:r>
    </w:p>
    <w:p w:rsidR="00970AA8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70AA8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дискуссионные занятия, проекты, проблемные дискуссии.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3.</w:t>
      </w:r>
      <w:r w:rsidRPr="0073742E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СТРУКТУРА И ПРИМЕРНОЕ СОДЕРЖАНИЕ УЧЕБНОЙ ДИСЦИПЛИНЫ «АСТРОНОМИЯ»</w:t>
      </w:r>
    </w:p>
    <w:p w:rsidR="0073742E" w:rsidRPr="00815930" w:rsidRDefault="0073742E" w:rsidP="0073742E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3.1. Объем учебной дисциплины и виды учебной работы</w:t>
      </w:r>
    </w:p>
    <w:tbl>
      <w:tblPr>
        <w:tblW w:w="975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77"/>
        <w:gridCol w:w="2268"/>
        <w:gridCol w:w="7"/>
      </w:tblGrid>
      <w:tr w:rsidR="0073742E" w:rsidRPr="0073742E" w:rsidTr="0073742E">
        <w:trPr>
          <w:gridAfter w:val="1"/>
          <w:wAfter w:w="7" w:type="dxa"/>
          <w:trHeight w:val="44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73742E" w:rsidRPr="0073742E" w:rsidTr="0073742E">
        <w:trPr>
          <w:gridAfter w:val="1"/>
          <w:wAfter w:w="7" w:type="dxa"/>
          <w:trHeight w:val="26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73742E" w:rsidRPr="0073742E" w:rsidTr="0073742E">
        <w:trPr>
          <w:gridAfter w:val="1"/>
          <w:wAfter w:w="7" w:type="dxa"/>
          <w:trHeight w:val="18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73742E" w:rsidRPr="0073742E" w:rsidTr="0073742E">
        <w:trPr>
          <w:gridAfter w:val="1"/>
          <w:wAfter w:w="7" w:type="dxa"/>
          <w:trHeight w:val="22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gridAfter w:val="1"/>
          <w:wAfter w:w="7" w:type="dxa"/>
          <w:trHeight w:val="30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 и практические занятия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273D00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37E11" w:rsidRPr="0073742E" w:rsidTr="0073742E">
        <w:trPr>
          <w:gridAfter w:val="1"/>
          <w:wAfter w:w="7" w:type="dxa"/>
          <w:trHeight w:val="30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7E11" w:rsidRPr="0073742E" w:rsidRDefault="00C37E11" w:rsidP="00C37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учебная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7E11" w:rsidRDefault="00C37E11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73742E" w:rsidRPr="0073742E" w:rsidTr="0073742E">
        <w:trPr>
          <w:trHeight w:val="360"/>
        </w:trPr>
        <w:tc>
          <w:tcPr>
            <w:tcW w:w="9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аттестация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форме дифференцированного зачета</w:t>
            </w:r>
          </w:p>
        </w:tc>
      </w:tr>
    </w:tbl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3.2. ТЕМАТИЧЕСКИЙ ПЛАН УЧЕБНОЙ ДИСЦИПЛИНЫ «АСТРОНОМИЯ»</w:t>
      </w:r>
    </w:p>
    <w:tbl>
      <w:tblPr>
        <w:tblW w:w="966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69"/>
        <w:gridCol w:w="1534"/>
        <w:gridCol w:w="1365"/>
      </w:tblGrid>
      <w:tr w:rsidR="0073742E" w:rsidRPr="0073742E" w:rsidTr="0073742E">
        <w:trPr>
          <w:trHeight w:val="380"/>
        </w:trPr>
        <w:tc>
          <w:tcPr>
            <w:tcW w:w="6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ауд. часов</w:t>
            </w:r>
          </w:p>
        </w:tc>
      </w:tr>
      <w:tr w:rsidR="0073742E" w:rsidRPr="0073742E" w:rsidTr="0073742E">
        <w:trPr>
          <w:trHeight w:val="340"/>
        </w:trPr>
        <w:tc>
          <w:tcPr>
            <w:tcW w:w="6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3742E" w:rsidRPr="0073742E" w:rsidTr="0073742E">
        <w:trPr>
          <w:trHeight w:val="1120"/>
        </w:trPr>
        <w:tc>
          <w:tcPr>
            <w:tcW w:w="6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лаб.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</w:t>
            </w: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Предмет астрономии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Основы практической астрономии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6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Строение Солнечной системы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Законы движения небесных тел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Природа тел Солнечной системы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 Солнце и звезды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8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 Наша Галактика — Млечный Путь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6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 Строение и эволюция Вселенной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 Жизнь и разум во Вселенной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дисциплине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70AA8" w:rsidRDefault="00970AA8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sectPr w:rsidR="00970AA8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3742E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Default="0073742E">
      <w:pPr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4. СОДЕРЖАНИЕ УЧЕБНОГО МАТЕРИАЛА ДИСЦИПЛИНЫ «АСТРОНОМИЯ»</w:t>
      </w:r>
    </w:p>
    <w:tbl>
      <w:tblPr>
        <w:tblW w:w="1419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6"/>
        <w:gridCol w:w="9951"/>
        <w:gridCol w:w="896"/>
        <w:gridCol w:w="1155"/>
      </w:tblGrid>
      <w:tr w:rsidR="0073742E" w:rsidRPr="0073742E" w:rsidTr="00815930">
        <w:trPr>
          <w:trHeight w:val="64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учебного материала, контрольные, лабораторные и практические работы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3742E" w:rsidRPr="0073742E" w:rsidTr="00815930">
        <w:trPr>
          <w:trHeight w:val="20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3742E" w:rsidRPr="0073742E" w:rsidTr="00815930">
        <w:trPr>
          <w:trHeight w:val="52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 Предмет астрономии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Астрономия, ее связь с другими науками. Роль астрономии в развитии цивилизации. Структура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 История развития отечественной космонавтики. Первый искусственный спутник Земли, полет Ю. А. Гагарина. Достижения современной космонавтики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48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 Основы практической астрономии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Звезды и созвездия. Видимая звездная величина. Небесная сфера. Особые точки небесной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сферы. Небесные координаты. Звездные карты. Видимое движение звезд на различных географических широтах. Связь видимого расположения объектов на небе и географических координат наблюдателя. Кульминация светил.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Видимое годичное движение Солнца. Эклиптика.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Видимое движение и фазы Луны. Затмения Солнца и Луны. Время и календарь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52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 Строение Солнечной системы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Развитие представлений о строении мира. Геоцентрическая система мира. Становление гелио-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центрической системы мира. Конфигурации планет и условия их видимости. Синодический и сидерический (звездный) периоды обращения планет.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0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4. Законы движения небесных тел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Законы Кеплера. Определение расстояний и размеров тел в Солнечной системе. Горизонтальный параллакс.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Движение небесных тел под действием сил тяготения. Определение массы небесных тел.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искусственных спутников Земли и космических аппаратов в Солнечной системе.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54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5. Природа тел Солнечной системы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Солнечная система как комплекс тел, имеющих общее происхождение. Земля и Луна —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планета. Космические лучи. Исследования Луны космическими аппаратами. Пилотируемые полеты на Луну.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Планеты земной группы. Природа Меркурия, Венеры и Марса.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Планеты-гиганты, их спутники и кольца.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Малые тела Солнечной системы: астероиды, планеты-карлики, кометы,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метеороиды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Метеоры, болиды и метеориты. Астероидная опасность.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78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6. Солнце и звезды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Стефана—Больцмана. Источник энергии Солнца. Атмосфера Солнца. Солнечная активность и ее влияние на Землю. Роль магнитных полей на Солнце. Солнечно-земные связи.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7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Звезды: основные физико-химические характеристики и их взаимосвязь. Годичный параллакс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расстояния до звезд. Светимость, спектр, цвет и температура различных классов звезд. Эффект Доплера. Диаграмма «спектр — светимость» («цвет — светимость»). Массы и размеры звезд. Двойные и кратные звезды. Гравитационные волны. Модели звезд.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3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Переменные и нестационарные звезды. Цефеиды — маяки Вселенной. Эволюция звезд различной массы. Закон смещения Вина.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7. Наша Галактика — Млечный Путь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Наша Галактика. Ее размеры и структура. Звездные скопления. Спиральные рукава. Ядро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Галактики. Области звездообразования. Вращение Галактики. Проблема «скрытой» массы (темная материя).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8. Строение и эволюция Вселенной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Разнообразие мира галактик. Квазары. Скопления и сверхскопления галактик. Основы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космологии. «Красное смещение» и закон Хаббла. Эволюция Вселенной.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антитяготение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9. Жизнь и разум во Вселенной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5930" w:rsidRDefault="00815930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15930" w:rsidRDefault="00815930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5. ХАРАКТЕРИСТИКА ОСНОВНЫХ ВИДОВ УЧЕБНОЙ ДЕЯТЕЛЬНОСТИ ОБУЧАЮЩИХСЯ</w:t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 ФОРМЫ КОНТРОЛЯ</w:t>
      </w:r>
    </w:p>
    <w:tbl>
      <w:tblPr>
        <w:tblW w:w="143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89"/>
        <w:gridCol w:w="3130"/>
      </w:tblGrid>
      <w:tr w:rsidR="0073742E" w:rsidRPr="0073742E" w:rsidTr="00815930"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 </w:t>
            </w:r>
          </w:p>
        </w:tc>
      </w:tr>
      <w:tr w:rsidR="0073742E" w:rsidRPr="0073742E" w:rsidTr="00815930"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815930">
            <w:pPr>
              <w:spacing w:after="0" w:line="240" w:lineRule="auto"/>
              <w:ind w:left="4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960"/>
        </w:trPr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результате изучения астрономии на базовом уровне обучающийся должен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метеороид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планета, спутник, звезда, Солнечная система, Галактика,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Вселенная, всемирное и поясное время,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внесолнечная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планета (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экзопланета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спектральная классификация звезд, параллакс, реликтовое излучение, Большой Взрыв, черная дыра;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смысл физических величин: парсек, световой год, астрономическая единица, звездная величина;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смысл физического закона Хаббла;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основные этапы освоения космического пространства;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гипотезы происхождения Солнечной системы;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основные характеристики и строение Солнца, солнечной атмосферы;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размеры Галактики, положение и период обращения Солнца относительно центра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Галактики;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индивидуальные и групповые задания.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презентация проектов</w:t>
            </w:r>
          </w:p>
        </w:tc>
      </w:tr>
      <w:tr w:rsidR="0073742E" w:rsidRPr="0073742E" w:rsidTr="00815930">
        <w:trPr>
          <w:trHeight w:val="1680"/>
        </w:trPr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 — 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пути эволюции звезд различной массы;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использовать компьютерные приложения для определения положения Солнца, Луны и звезд на любую дату и время суток для данного населенного пункта;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использовать 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 отделения ее от лженаук; оценивания информации, содержащейся в сообщениях СМИ, Интернете, научно-популярных статьях.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индивидуальные и групповые задания.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презентация проектов</w:t>
            </w:r>
          </w:p>
        </w:tc>
      </w:tr>
    </w:tbl>
    <w:p w:rsidR="0073742E" w:rsidRPr="0073742E" w:rsidRDefault="0073742E" w:rsidP="007374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1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68"/>
        <w:gridCol w:w="9395"/>
        <w:gridCol w:w="3184"/>
        <w:gridCol w:w="34"/>
      </w:tblGrid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учебной  деятельности обучающихся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</w:t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астрономии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понятие «предмет астрономии»; доказывать самостоятельность и значимость астрономии как науки;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объяснять причины возникновения и развития астрономии, приводить примеры, подтверждающие данные причины; иллюстрировать примерами практическую направленность астрономии; воспроизводить сведения по истории развития астрономии, ее связях с другими науками;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об особенностях астрономии как науки; приближенно оценивать угловые расстояния на небе; классифицировать телескопы, используя различные основания (конструктивные особенности, вид исследуемого спектра и т. д.); работать с информацией научного содержания;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основные круги, линии и точки небесной сферы (истинный (математический) горизонт, зенит, надир, отвесная линия, азимут, высота); формулировать понятие «небесная сфера»; использовать полученные ранее знания из раздела «Оптические явления» для объяснения устройства и принципа работы телескопа.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практической астрономии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понятие «созвездие», определять понятие «видимая звездная величина»; определять разницу освещенностей, создаваемых светилами, по известным значениям звездных величин; использовать звездную карту для поиска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созвездий и звезд на небе;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суточного движения звезд на различных географических широтах Земли, аналитически доказывать возможность визуального наблюдения светила на определенной географической широте Земли;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«высота звезды», «кульминация», объяснять наблюдаемые невооруженным глазом движения звезд и Солнца на различных географических широтах;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 причинах различной продолжительности дня и ночи в зависимости от широты местности; проводить анализ вида звездного неба с использованием подвижной карты, исходя из времени года;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определения терминов и понятия «эклиптика», объяснять наблюдаемое движение Солнца в течение года; характеризовать особенности суточного движения Солнца на полюсах, экваторе и в средних широтах Земли, называть причины изменения продолжительности дня и ночи на различных широтах в течение года;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 пояснять условия возникновения лунных и солнечных затмений;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понятия и определения «синодический период», «сидерический период»; объяснять наблюдаемое движение и фазы Луны, причины затмений Луны и Солнца; описывать порядок смены лунных фаз;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понятие «время», пояснять смысл понятия «время» для определенного контекста;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«местное время», «поясное время», «зимнее время» и «летнее время»; пояснять причины введения часовых поясов; анализировать взаимосвязь точного времени и географической долготы; объяснять необходимость введения високосных лет и нового календарного стиля.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  <w:trHeight w:val="80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Строение Солнечной системы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смены представлений о строении мира; характеризовать вклад ученых в становление астрономической картины мира;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воспроизводить исторические сведения о становлении и развитии гелиоцентрической системы мира, объяснять петлеобразное движение планет с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использованием эпициклов и дифферентов;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информацию о взаимном расположении планет в различных видах (в виде текста, рисунка, таблицы), делать выводы об условиях наблюдаемости планеты в зависимости от внешних условий расположения Солнца и Земли;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определения терминов и понятий «конфигурация планет», «синодический и сидерический периоды обращения планет»;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Законы движения небесных тел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6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информацию, полученную из текста научного содержания; объяснять суть эмпирического способа определения формы траектории небесных тел (на примере Марса);</w:t>
            </w:r>
          </w:p>
          <w:p w:rsidR="0073742E" w:rsidRPr="0073742E" w:rsidRDefault="0073742E" w:rsidP="0073742E">
            <w:pPr>
              <w:numPr>
                <w:ilvl w:val="0"/>
                <w:numId w:val="6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воспроизводить определения терминов и понятий «эллипс», «афелий», «перигелий», «большая и малая полуось эллипса», «астрономическая единица»; формулировать законы Кеплера;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информацию, полученную из текста научного содержания; объяснять суть эмпирического способа определения размеров Земли;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«горизонтальный параллакс», «угловые размеры объекта»; пояснять сущность метода определения расстояний по параллаксам светил, радиолокационного метода и метода лазерной локации; вычислять расстояние до планет по горизонтальному параллаксу, а их размеры по угловым размерам и расстоянию;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 анализировать информацию астрономического содержания с использованием «Школьного астрономического календаря»;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возможность наблюдения планет на заданную дату; располагать планеты на орбитах в принятом масштабе;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 доказывать справедливость законов Кеплера на основе закона всемирного тяготения; делать вывод о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взаимодополняемости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результатов применения эмпирического и теоретического методов научного исследования;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массы планет на основе третьего (уточненного) закона Кеплера; описывать движения тел Солнечной системы под действием сил тяготения по орбитам с различным эксцентриситетом; объяснять причины возникновения приливов на Земле и возмущений в движении тел Солнечной системы;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возможные траектории движения космических аппаратов,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доказывать собственную позицию, характеризующую перспективы межпланетных перелетов;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движения (время старта, траектории полета) и маневров космических аппаратов для исследования тел Солнечной системы; описывать маневры, необходимые для посадки на поверхность планеты или выхода на орбиту вокруг нее.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Природа тел Солнечной системы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сравнивать положения различных теорий происхождения Солнечной системы; доказывать научную обоснованность теории происхождения Солнечной системы, использовать методологические знания о структуре и способах подтверждения и опровержения научных теорий;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основные положения гипотезы о формировании тел Солнечной системы, анализировать основные положения современных представлений о происхождении тел Солнечной системы, использовать положения современной теории происхождения тел Солнечной системы;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доказательства рассмотрения Земли и Луны как двойной планеты, обосновывать собственное мнение относительно перспектив освоения Луны;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природу Земли; перечислять основные физические условия на поверхности Луны; объяснять различия двух типов лунной поверхности (морей и материков); объяснять процессы формирования поверхности Луны и ее рельефа; перечислять результаты исследований, проведенных автоматическими аппаратами и астронавтами; характеризовать внутреннее строение Луны, химический состав лунных пород;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информацию научного содержания, представленную в различных видах (таблицы, текст), для анализа и сравнения характеристик планет Солнечной системы, классификации объектов;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перечислять основные характеристики планет, основания для их разделения на группы, характеризовать планеты земной группы и планеты- гиганты, объяснять причины их сходства и различия;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основы теории формирования Солнечной системы для объяснения особенностей планет земной группы; сравнивать планеты земной группы на основе выделенных критериев, объяснять причины различий планет земной группы;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с текстом научного содержания, выделять главную мысль, обобщать информацию, представленную в неявном виде, характеризующую планеты земной группы;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указывать параметры сходства внутреннего строения и химического состава планет земной группы; характеризовать рельеф поверхностей планет земной группы; объяснять особенности вулканической деятельности и тектоники на планетах земной группы; описывать характеристики каждой из планет земной группы;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о парниковом эффекте из различных источников и критически оценивать ее;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механизм возникновения парникового эффекта на основе физических и астрономических законов и закономерностей; характеризовать явление парникового эффекта, различные аспекты проблем, связанных с существованием парникового эффекта; пояснять роль парникового эффекта в сохранении природы Земли.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основы теории формирования Солнечной системы для объяснения особенностей планет- гигантов; работать с текстами научного содержания, выделять главную мысль, обобщать информацию, представленную в неявном виде, характеризующую планеты-гиганты, использовать законы физики для описания природы планет- гигантов; сравнивать природу спутников планет-гигантов и Луны;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указывать параметры сходства внутреннего строения и химического состава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планетгигантов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описывать характеристики каждой из планет- гигантов; характеризовать источники энергии в недрах планет; описывать особенности облачного покрова и атмосферной циркуляции; анализировать 115 особенности природы спутников планет-гигантов; формулировать понятие «планета»; характеризовать строение и состав колец планет-гигантов;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пояснять причины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астероидно-кометной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опасности; описывать возможные последствия столкновения Земли и других малых тел Солнечной системы при пересечении орбит;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понятие «планета», «малая планета», «астероид», «комета»; характеризовать малые тела Солнечной системы; описывать внешний вид и строение астероидов и комет; объяснять процессы, происходящие в комете, при изменении ее расстояния от Солнца; анализировать орбиты комет;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отличать наблюдаемые явления прохождения Земли сквозь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метеорные потоки;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понятия «метеор», «метеорит», «болид»; описывать последствия падения на Землю крупных метеоритов.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Солнце и звезды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физические законы и закономерности для объяснения явлений и процессов, наблюдаемых на Солнце; формулировать логически обоснованные выводы относительно полученных аналитических закономерностей для светимости Солнца, температуры его недр и атмосферы;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физическую сущность источников энергии Солнца и звезд; описывать процессы термоядерных реакций протон-протонного цикла; объяснять процесс переноса энергии внутри Солнца; описывать строение солнечной атмосферы; пояснять грануляцию на поверхности Солнца; характеризовать свойства солнечной короны; раскрывать способы обнаружения потока солнечных нейтрино; обосновывать значение открытия солнечных нейтрино для физики и астрофизики;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причинно- следственные связи проявлений солнечной активности и состояния магнитосферы Земли; использовать знание физических законов и закономерностей в плазме для описания образования пятен, протуберанцев и других проявлений солнечной активности;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перечислять примеры проявления солнечной активности (солнечные пятна, протуберанцы, вспышки, корональные выбросы массы); характеризовать потоки солнечной плазмы; описывать особенности последствий влияния солнечной активности на магнитосферу Земли в виде магнитных бурь, полярных сияний; их влияние на радиосвязь, сбои в линиях электропередачи; называть период изменения солнечной активности;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 доказывать многообразие мира звезд; анализировать основные группы диаграммы «спектр — светимость»; формулировать выводы об особенностях методов определения физических характеристик звезд, классифицировать небесные тела; работать с информацией научного содержания;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звезды как природный термоядерный реактор; определять понятие «светимость звезды»; перечислять спектральные классы звезд; объяснять содержание диаграммы «спектр — светимость»; давать определения понятий «звезда», «двойные звезды», «кратные звезды»;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знания по физике для объяснения природы пульсации цефеид; делать выводы о значении переменных и нестационарных звезд для развития научных знаний;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 по физике для объяснения природы пульсации цефеид; делать выводы о значении переменных и нестационарных звезд для развития научных знаний;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время свечения звезды по известной массе запасов водорода;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зависимость скорости и продолжительности эволюции звезд от их массы; рассматривать вспышки сверхновой как этап эволюции звезды; объяснять варианты конечных стадий жизни звезд (белые карлики, нейтронные звезды, пульсары, черные дыры); описывать природу объектов на конечной стадии эволюции звезд;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относительно космических тел, опираясь на законы и закономерности астрономии;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задачи, используя знания по темам «Строение Солнечной системы», «Природа тел Солнечной системы», «Солнце и звезды».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Наша Галактика — Млечный Путь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выдвигать и сравнивать гипотезы относительно природы скрытой массы;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строение и структуру Галактики; перечислять объекты плоской и сферической подсистем; оценивать размеры Галактики; пояснять движение и расположение Солнца в Галактике; характеризовать ядро и спиральные рукава Галактик; характеризовать процесс вращения Галактики; пояснять сущность проблемы скрытой массы;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различные механизмы радиоизлучения на основе знаний по физике; классифицировать объекты межзвездной среды; анализировать характеристики светлых туманностей;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радиоизлучение межзвездного вещества и его состав, области звездообразования; описывать методы обнаружения органических молекул; раскрывать взаимосвязь звезд и межзвездной среды; описывать процесс формирования звезд из холодных газопылевых облаков; определять источник возникновения планетарных туманностей как остатки вспышек сверхновых звезд.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и эволюция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Вселенной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классифицировать галактики по основанию внешнего строения;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анализировать наблюдаемые явления и объяснять причины их возникновения; извлекать информацию из различных источников и преобразовывать информацию из одного вида в другой (из графического в текстовый);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спиральные, эллиптические и неправильные галактики; называть их отличительные особенности, размеры, массу, количество звезд; пояснять наличие сверхмассивных черных дыр в ядрах галактик; определять понятия «квазар», «радиогалактика»; характеризовать взаимодействующие галактики; сравнивать понятия «скопления» и «сверхскопления галактик»;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различные позиции относительно процесса расширения Вселенной; оценивать границы применимости закона Хаббла и степень точности получаемых с его помощью результатов; сопоставлять информацию из различных источников;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основные постулаты общей теории относительности; определять характеристики стационарной Вселенной А. Эйнштейна; описывать основы для вывода А. А. Фридмана о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Вселенной; пояснять понятие «красное смещение» в спектрах галактик, используя для объяснения эффект Доплера, и его значение для подтверждения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Вселенной; характеризовать процесс однородного и изотропного расширения Вселенной; формулировать закон Хаббла;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доказательства ускорения расширения Вселенной; анализировать процесс формирования галактик и звезд;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смысл гипотезы Г. А.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Гамова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горячем начале Вселенной, обосновывать ее справедливость и приводить подтверждение; характеризовать понятие «реликтовое излучение»; описывать общие положения теории Большого взрыва; характеризовать процесс образования химических элементов; описывать научные гипотезы существования темной энергии и явления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антитяготения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Жизнь и разум во Вселенной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средства современной науки в целом и ее различных областей (астрономии, химии, физики, биологии, географии), позволяющие осуществлять поиск жизни на других планетах Солнечной системы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экзопланетах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использовать знания из области химии для объяснения особенностей сложных органических соединений;</w:t>
            </w:r>
          </w:p>
          <w:p w:rsidR="0073742E" w:rsidRPr="0073742E" w:rsidRDefault="0073742E" w:rsidP="0073742E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знания о методах исследования в астрономии;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характеризовать современное состояние проблемы существования жизни во Вселенной, условия, необходимые для развития жизни.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970AA8" w:rsidRDefault="00970AA8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970AA8" w:rsidSect="00970A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3742E" w:rsidRPr="00815930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ОЦЕНКИ ДЕЯТЕЛЬНОСТИ ОБУЧАЮЩИХСЯ</w:t>
      </w:r>
    </w:p>
    <w:p w:rsidR="0073742E" w:rsidRPr="00815930" w:rsidRDefault="0073742E" w:rsidP="0073742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УСТНЫХ ОТВЕТОВ  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«5»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Он обосновывает свои суждения, применяет знания на практике, приводит собственные примеры).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«4»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или три недочета и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70-90% содержания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(правильный, но не совсем точный ответ).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«3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получает обучающийся,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ЗУНами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объеме 50-70% содержания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(правильный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«2»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и ее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составляет 20-50% содержания (неполный ответ)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выставления зачета по дисциплине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0" w:hanging="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«зачтено»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обучающийся владеет категориальным аппаратом науки, умеет его использовать в соответствующем контексте; умеет прокомментировать определение, пояснить, привести примеры, иллюстрирующие отдельные положения. Умеет обосновывать методические подходы к решению поставленных задач, устанавливает причинно-следственные связи, подтверждает выдвигаемые положения примерами, экстраполирует знания различных областей. Обучающийся излагает информацию логично, последовательно, аргументируя и комментируя положения, использует рассуждающий стиль, сопровождает ответ схемами, высказывает свою позицию, формулирует выводы в конце вопросов.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0" w:hanging="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«не зачтено»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обучающийся владеет лишь отдельными понятиями науки, но не умеет их объяснить, применить в соответствующем контексте, проиллюстрировать примерами. Он частично излагает информацию, характеризующую представление о методических подходах к решению поставленных задач, не может привести примеров, подтверждающих выводы, не опирается на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междисциплинарные знания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5930" w:rsidRDefault="00815930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 w:type="page"/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6. УЧЕБНО - МЕТОДИЧЕСКОЕ И МАТЕРИАЛЬНО - ТЕХНИЧЕСКОЕ ОБЕСПЕЧЕНИЕ ПРОГРАММЫ УЧЕБНОЙ ДИСЦИПЛИНЫ «Астрономия»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Требования к минимальному материально-техническому обеспечению.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дисциплины требует наличия учебного кабинета по астрономии, в котором имеется возможность обеспечить свободный доступ в Интернет во время учебного занятия.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Оборудование учебного кабинета: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Рабочее место преподавателя.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Посадочные места обучающихся.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Дидактические материалы (учебники, пособия, справочники, карточки, задания, тесты, мультимедийные программы)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Материально – техническое обеспечение учебного процесса: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Телескоп.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Спектроскоп.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Теллурий.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Модель небесной сферы.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Звездный глобус.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Подвижная карта звездного неба.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Глобус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Карта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Карта Венеры.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Карта Марса.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Справочник любителя астрономии.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12.Школьный астрономический календарь (на текущий учебный год).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Компьютер с лицензионным программным обеспечением.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Мультимедиапроектор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Наглядные пособия: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Вселенная.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Солнце.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Строение Солнца.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Планеты земной группы.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Луна.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Планеты-гиганты.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Малые тела Солнечной системы.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Звезды.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Наша Галактика.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Другие галактики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для студентов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Воронцов-Вельяминов Б. 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 учебник «Астрономия. Базовый уровень. 11 класс». М.: Дрофа, 2018г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 для студентов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Белонучкин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Е. Кеплер, Ньютон и все-все- все…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78. — М.: Изд-во «Наука». Главная редакция физико-математической литературы, 1990.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Галактики / ред.-сост. В. Г. Сурдин.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Гамов Г. Приключения мистера Томпкинса.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85. — М.: Бюро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Квантум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1993.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Горелик Г. Е. Новые слова науки — от маятника Галилея до квантовой гравитации.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127. Приложение к журналу «Квант», № 3. — М.: Изд-во МЦНМО, 2013.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Дубкова С. И. Истории астрономии. — М.: Белый город,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Максимачев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 А., Комаров В. Н. В звездных лабиринтах: Ориентирование по небу. — М.: Наука, 1978.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Сурдин В. Г. Галактики.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Сурдин В. Г. Разведка далеких планет.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Хокинг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Краткая история времени. — СПб.: Амфора, 2001.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Хокинг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Мир в ореховой скорлупе. — СПб.: Амфора,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для преподавателя: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Приказа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07.06.2017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Письмо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20.06.2017 г., ТС-194/08 "Об организации изучения учебного предмета "Астрономия".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Воронцов-Вельяминов Б. 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 учебник «Астрономия. Базовый уровень. 11 класс». М.: Дрофа, 2018г;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Программа: Астрономия. Базовый уровень. 11 класс: учебно-методическое пособие /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Дрофа,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Методическое пособие к учебнику Б. А. Воронцова-Вельяминова,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«Астрономия. Базовый уровень. 11 класс» /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Дрофа,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Астрономия. 11 класс. Методическое пособие к учебнику Б. А. Воронцова-Вельяминова,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«Астрономия. Базовый уровень. 11 класс» /М. А.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Кунаш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</w:t>
      </w:r>
      <w:proofErr w:type="gram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Галузо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И.В., Голубев В.А.,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Шимбалев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«Астрономия. 11 класс. Практические работы и тематические задания»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Аверсэв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 для преподавателя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Чаругин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Учебник «Астрономия. 10-11 классы» М.: Сфера,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Стивен Маран Астрономия для "чайников" М.: Диалектика, 2004.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Атлас звездного неба. Все созвездия от Северного и Южного полушарий с подробными картами.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Шимбалев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Мн.: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Харвест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Короновский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Брянцева Г.В., Луна - наш вечный </w:t>
      </w:r>
      <w:r w:rsidR="00815930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спутник,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Изд."Первое сентября", Физика, № 9-10, 2016, стр. 37 - 41.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Короновский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Брянцева Г.В., Метеориты, астероиды, кометы - реальная опасность, Изд. "Первое сентября", Физика, № 7-8, 2016, стр. 46 - 52.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Рубаков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Физика элементарных частиц и космология. Изд. "Первое сентября", Физика, № 1, 2014, стр. 40 - 47.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Чаругин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О загадочной планете Глория. Изд. "Первое сентября", Физика, № 11, 2013, стр. 50 - 52.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Корнильев И.Н. Домашняя лаборатория. Вездесущий поляризованный свет. Изд. "Первое сентября", Физика, № 6, 2013, стр. 55 - 57.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Козлова Н.Д., Корнильев И.Н. Домашняя лаборатория. Солнечный камень викингов. Изд. "Первое сентября", Физика, № 6, 2013, стр. 57 - 59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Карташов В.Ф. Цветная Вселенная: Лазерное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гидирование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Изд. "Первое сентября", Физика, № 5-6, 2014, стр. 36 - 37.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Карташов В.Ф. Цветная Вселенная: Чѐрные дыры. Изд. "Первое сентября", Физика, № 10, 2014, стр. 36 - 37.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Малахов В.В. Жизнь и смерть планеты Земля Изд. "Первое сентября", Физика, № 4, 2013, стр. 54 - 58.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Малахов В.В. Жизнь и смерть планеты Земля Изд. "Первое сентября", Физика, № 5, 2013, стр. 50 - 54.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Карташов В.Ф. Цветная Вселенная: Разноцветные спутники планет. Изд. "Первое сентября", Физика, № 11, 2014, стр. 36 - 38.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 Левитан Е.П. Астрономия Учебник для 11кл.М., Просвещение.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Астрономия 11 класс поурочные планы по учебнику Е.П.Левитана. Волгоград, Учитель 2007.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Физика Учебное пособие для 10,11 классов с углубленным изучением физики. Под ред. А.А.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Пинского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Б.А.Воронцов-Вильяминов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Сборник задач по астрономии. Пособие для учащихся. М., Просвещение 1980.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Иванов А.А., Иванова З.И.</w:t>
      </w:r>
      <w:r w:rsidR="00970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Тесты по астрономии. Саратов «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Лицей»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Разбитная Е.П. Программированные задания по астрономии. М., Просвещение 1981.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Дагаев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М.М. Сборник задач по астрономии. Учебное пособие для студентов ФМФ ПИ М., Просвещение 1980.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Перельман Я.И. Занимательная астрономия М., АСТ: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Перельман Я.И. Занимательный космос. Межпланетные путешествия. М., АСТ: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,2008.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Загадки космоса. «Тайны ХХ века. Золотая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серия» №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ООО «ИД Пресс-Курьер» Санкт-Петербург,2015.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Энциклопедия для детей. Том 8. Астрономия. М.,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Сб. задач по физике. Составитель Степанова Г.Н.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Рымкевич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А.П. Задачник 10-11кл.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70" w:hanging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- ресурсы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Астрофизический портал. Новости астрономии. http://www.afportal.ru/astro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Вокруг света. http://www.vokrugsveta.ru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Всероссийская олимпиада школьников по астрономии. http://www.astroolymp.ru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Государственный астрономический институт им. П.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Штернберга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МГУ. http://www.sai.msu.ru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Интерактивный гид в мире космоса. http:// spacegid.com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МКС онлайн. http://mks-onlain.ru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Обсерватория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СибГАУ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http://sky.sibsau.ru/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index.php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astronomicheskie-sajty</w:t>
      </w:r>
      <w:proofErr w:type="spellEnd"/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Общероссийский астрономический портал. http://астрономия.рф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Репозиторий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Вселенной. http://space-my.ru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Российская астрономическая сеть. http://www.astronet.ru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Сезоны года. Вселенная, планеты и звезды. http://сезоны-года.рф/планеты%20и%20звезды.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html</w:t>
      </w:r>
      <w:proofErr w:type="spellEnd"/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ФГБУН Институт астрономии РАН. http://www.inasan.ru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Элементы большой науки. Астрономия. http://elementy.ru/astronomy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перечень наблюдений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Наблюдения невооруженным глазом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Основные созвездия и наиболее яркие звезды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осеннего, зимнего и весеннего неба. Изменение их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с течением времени.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Движение Луны и смена ее фаз.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Наблюдения в телескоп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Рельеф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Фазы Венеры.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Марс.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Юпитер и его спутники.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Сатурн, его кольца и спутники.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Солнечные пятна (на экране).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Двойные звезды.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Звездные скопления (Плеяды, Гиады).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Большая туманность Ориона.</w:t>
      </w:r>
    </w:p>
    <w:p w:rsidR="004C0808" w:rsidRPr="00815930" w:rsidRDefault="0073742E" w:rsidP="008159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Туманность Андромеды.</w:t>
      </w:r>
    </w:p>
    <w:sectPr w:rsidR="004C0808" w:rsidRPr="00815930" w:rsidSect="00ED01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4B7F"/>
    <w:multiLevelType w:val="multilevel"/>
    <w:tmpl w:val="356E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D3811"/>
    <w:multiLevelType w:val="multilevel"/>
    <w:tmpl w:val="46EC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64FF2"/>
    <w:multiLevelType w:val="multilevel"/>
    <w:tmpl w:val="9FA05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70F81"/>
    <w:multiLevelType w:val="multilevel"/>
    <w:tmpl w:val="DB804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661612"/>
    <w:multiLevelType w:val="multilevel"/>
    <w:tmpl w:val="DAB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DD2387"/>
    <w:multiLevelType w:val="multilevel"/>
    <w:tmpl w:val="7288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10BB8"/>
    <w:multiLevelType w:val="multilevel"/>
    <w:tmpl w:val="7B04E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8234C3"/>
    <w:multiLevelType w:val="multilevel"/>
    <w:tmpl w:val="B0148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DB7924"/>
    <w:multiLevelType w:val="multilevel"/>
    <w:tmpl w:val="4FD2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6C07A9"/>
    <w:multiLevelType w:val="multilevel"/>
    <w:tmpl w:val="0A6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F6825"/>
    <w:multiLevelType w:val="multilevel"/>
    <w:tmpl w:val="1F4C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4F0AA7"/>
    <w:multiLevelType w:val="multilevel"/>
    <w:tmpl w:val="BF50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8F2975"/>
    <w:multiLevelType w:val="multilevel"/>
    <w:tmpl w:val="4442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0957F3"/>
    <w:multiLevelType w:val="multilevel"/>
    <w:tmpl w:val="7A48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413ADE"/>
    <w:multiLevelType w:val="multilevel"/>
    <w:tmpl w:val="1FAC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D922B8"/>
    <w:multiLevelType w:val="multilevel"/>
    <w:tmpl w:val="424A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5516B4"/>
    <w:multiLevelType w:val="multilevel"/>
    <w:tmpl w:val="7AB4B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B31380"/>
    <w:multiLevelType w:val="multilevel"/>
    <w:tmpl w:val="9AFC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15"/>
  </w:num>
  <w:num w:numId="13">
    <w:abstractNumId w:val="10"/>
  </w:num>
  <w:num w:numId="14">
    <w:abstractNumId w:val="6"/>
  </w:num>
  <w:num w:numId="15">
    <w:abstractNumId w:val="5"/>
  </w:num>
  <w:num w:numId="16">
    <w:abstractNumId w:val="1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42E"/>
    <w:rsid w:val="00124692"/>
    <w:rsid w:val="00251524"/>
    <w:rsid w:val="00273D00"/>
    <w:rsid w:val="002D0385"/>
    <w:rsid w:val="003809F1"/>
    <w:rsid w:val="004173CA"/>
    <w:rsid w:val="00435AB2"/>
    <w:rsid w:val="00464519"/>
    <w:rsid w:val="004C0808"/>
    <w:rsid w:val="004E5661"/>
    <w:rsid w:val="006406E4"/>
    <w:rsid w:val="00647AED"/>
    <w:rsid w:val="0073742E"/>
    <w:rsid w:val="00815930"/>
    <w:rsid w:val="008F7005"/>
    <w:rsid w:val="00970AA8"/>
    <w:rsid w:val="00A457E5"/>
    <w:rsid w:val="00AE749E"/>
    <w:rsid w:val="00C37E11"/>
    <w:rsid w:val="00CF1364"/>
    <w:rsid w:val="00E47CAF"/>
    <w:rsid w:val="00ED0152"/>
    <w:rsid w:val="00FD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737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7374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7320</Words>
  <Characters>41724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48947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2021-10-08T11:22:00Z</dcterms:created>
  <dcterms:modified xsi:type="dcterms:W3CDTF">2021-10-08T11:22:00Z</dcterms:modified>
</cp:coreProperties>
</file>